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06" w:rsidRPr="00F61006" w:rsidRDefault="00F61006" w:rsidP="00F61006">
      <w:pPr>
        <w:spacing w:after="0" w:line="240" w:lineRule="auto"/>
        <w:jc w:val="center"/>
        <w:rPr>
          <w:rFonts w:ascii="роман" w:hAnsi="роман"/>
          <w:b/>
          <w:bCs/>
          <w:sz w:val="32"/>
          <w:szCs w:val="32"/>
        </w:rPr>
      </w:pPr>
      <w:r w:rsidRPr="00F61006">
        <w:rPr>
          <w:rFonts w:ascii="роман" w:hAnsi="роман"/>
          <w:b/>
          <w:sz w:val="32"/>
          <w:szCs w:val="32"/>
        </w:rPr>
        <w:drawing>
          <wp:inline distT="0" distB="0" distL="0" distR="0" wp14:anchorId="26928CE2" wp14:editId="5F3380AF">
            <wp:extent cx="628650" cy="733425"/>
            <wp:effectExtent l="0" t="0" r="0" b="9525"/>
            <wp:docPr id="1" name="Рисунок 1" descr="герб торжок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оржок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DC" w:rsidRDefault="004A23DC" w:rsidP="004A23DC">
      <w:pPr>
        <w:tabs>
          <w:tab w:val="left" w:pos="3330"/>
          <w:tab w:val="center" w:pos="4819"/>
        </w:tabs>
        <w:spacing w:after="0" w:line="240" w:lineRule="auto"/>
        <w:rPr>
          <w:rFonts w:ascii="роман" w:hAnsi="роман"/>
          <w:b/>
          <w:bCs/>
          <w:sz w:val="28"/>
          <w:szCs w:val="28"/>
        </w:rPr>
      </w:pPr>
      <w:r>
        <w:rPr>
          <w:rFonts w:ascii="роман" w:hAnsi="роман"/>
          <w:b/>
          <w:bCs/>
          <w:sz w:val="28"/>
          <w:szCs w:val="28"/>
        </w:rPr>
        <w:tab/>
      </w:r>
    </w:p>
    <w:p w:rsidR="00F61006" w:rsidRPr="00F61006" w:rsidRDefault="004A23DC" w:rsidP="004A23DC">
      <w:pPr>
        <w:tabs>
          <w:tab w:val="left" w:pos="3330"/>
          <w:tab w:val="center" w:pos="4819"/>
        </w:tabs>
        <w:spacing w:after="0" w:line="240" w:lineRule="auto"/>
        <w:rPr>
          <w:rFonts w:ascii="роман" w:hAnsi="роман"/>
          <w:b/>
          <w:bCs/>
          <w:sz w:val="28"/>
          <w:szCs w:val="28"/>
        </w:rPr>
      </w:pPr>
      <w:r>
        <w:rPr>
          <w:rFonts w:ascii="роман" w:hAnsi="роман"/>
          <w:b/>
          <w:bCs/>
          <w:sz w:val="28"/>
          <w:szCs w:val="28"/>
        </w:rPr>
        <w:tab/>
      </w:r>
      <w:r w:rsidR="00F61006" w:rsidRPr="00F61006">
        <w:rPr>
          <w:rFonts w:ascii="роман" w:hAnsi="роман"/>
          <w:b/>
          <w:bCs/>
          <w:sz w:val="28"/>
          <w:szCs w:val="28"/>
        </w:rPr>
        <w:t>АДМИНИСТРАЦИЯ</w:t>
      </w:r>
    </w:p>
    <w:p w:rsidR="00F61006" w:rsidRPr="00F61006" w:rsidRDefault="00F61006" w:rsidP="00F61006">
      <w:pPr>
        <w:spacing w:after="0" w:line="240" w:lineRule="auto"/>
        <w:jc w:val="center"/>
        <w:rPr>
          <w:rFonts w:ascii="роман" w:hAnsi="роман"/>
          <w:b/>
          <w:bCs/>
          <w:sz w:val="28"/>
          <w:szCs w:val="28"/>
        </w:rPr>
      </w:pPr>
      <w:r w:rsidRPr="00F61006">
        <w:rPr>
          <w:rFonts w:ascii="роман" w:hAnsi="роман"/>
          <w:b/>
          <w:bCs/>
          <w:sz w:val="28"/>
          <w:szCs w:val="28"/>
        </w:rPr>
        <w:t>МАРЬИНСКОГО СЕЛЬСКОГО ПОСЕЛЕНИЯ</w:t>
      </w:r>
    </w:p>
    <w:p w:rsidR="00F61006" w:rsidRPr="00F61006" w:rsidRDefault="00F61006" w:rsidP="00F61006">
      <w:pPr>
        <w:spacing w:after="0" w:line="240" w:lineRule="auto"/>
        <w:jc w:val="center"/>
        <w:rPr>
          <w:rFonts w:ascii="роман" w:hAnsi="роман"/>
          <w:b/>
          <w:bCs/>
          <w:sz w:val="28"/>
          <w:szCs w:val="28"/>
        </w:rPr>
      </w:pPr>
      <w:r w:rsidRPr="00F61006">
        <w:rPr>
          <w:rFonts w:ascii="роман" w:hAnsi="роман"/>
          <w:b/>
          <w:bCs/>
          <w:sz w:val="28"/>
          <w:szCs w:val="28"/>
        </w:rPr>
        <w:t>ТОРЖОКСКОГО РАЙОНА</w:t>
      </w:r>
    </w:p>
    <w:p w:rsidR="00F61006" w:rsidRDefault="00F61006" w:rsidP="00F61006">
      <w:pPr>
        <w:spacing w:after="0" w:line="240" w:lineRule="auto"/>
        <w:jc w:val="center"/>
        <w:rPr>
          <w:rFonts w:ascii="роман" w:hAnsi="роман"/>
          <w:b/>
          <w:bCs/>
          <w:sz w:val="28"/>
          <w:szCs w:val="28"/>
        </w:rPr>
      </w:pPr>
      <w:r w:rsidRPr="00F61006">
        <w:rPr>
          <w:rFonts w:ascii="роман" w:hAnsi="роман"/>
          <w:b/>
          <w:bCs/>
          <w:sz w:val="28"/>
          <w:szCs w:val="28"/>
        </w:rPr>
        <w:t>ТВЕРСКОЙ ОБЛАСТИ</w:t>
      </w:r>
    </w:p>
    <w:p w:rsidR="004A23DC" w:rsidRDefault="004A23DC" w:rsidP="00F61006">
      <w:pPr>
        <w:spacing w:after="0" w:line="240" w:lineRule="auto"/>
        <w:jc w:val="center"/>
        <w:rPr>
          <w:rFonts w:ascii="роман" w:hAnsi="роман"/>
          <w:b/>
          <w:bCs/>
          <w:sz w:val="28"/>
          <w:szCs w:val="28"/>
        </w:rPr>
      </w:pPr>
    </w:p>
    <w:p w:rsidR="004A23DC" w:rsidRDefault="004A23DC" w:rsidP="00F61006">
      <w:pPr>
        <w:spacing w:after="0" w:line="240" w:lineRule="auto"/>
        <w:jc w:val="center"/>
        <w:rPr>
          <w:rFonts w:ascii="роман" w:hAnsi="роман"/>
          <w:b/>
          <w:bCs/>
          <w:sz w:val="28"/>
          <w:szCs w:val="28"/>
        </w:rPr>
      </w:pPr>
    </w:p>
    <w:p w:rsidR="004A23DC" w:rsidRDefault="004A23DC" w:rsidP="00F61006">
      <w:pPr>
        <w:spacing w:after="0" w:line="240" w:lineRule="auto"/>
        <w:jc w:val="center"/>
        <w:rPr>
          <w:rFonts w:ascii="роман" w:hAnsi="роман"/>
          <w:b/>
          <w:bCs/>
          <w:sz w:val="28"/>
          <w:szCs w:val="28"/>
        </w:rPr>
      </w:pPr>
    </w:p>
    <w:p w:rsidR="00F61006" w:rsidRDefault="00F61006" w:rsidP="00F61006">
      <w:pPr>
        <w:spacing w:after="0" w:line="240" w:lineRule="auto"/>
        <w:jc w:val="center"/>
        <w:rPr>
          <w:rFonts w:ascii="роман" w:hAnsi="роман"/>
          <w:b/>
          <w:bCs/>
          <w:sz w:val="28"/>
          <w:szCs w:val="28"/>
        </w:rPr>
      </w:pPr>
    </w:p>
    <w:p w:rsidR="00F61006" w:rsidRDefault="00F61006" w:rsidP="00F61006">
      <w:pPr>
        <w:spacing w:after="0" w:line="240" w:lineRule="auto"/>
        <w:jc w:val="center"/>
        <w:rPr>
          <w:rFonts w:ascii="роман" w:hAnsi="роман"/>
          <w:b/>
          <w:bCs/>
          <w:sz w:val="28"/>
          <w:szCs w:val="28"/>
        </w:rPr>
      </w:pPr>
      <w:r>
        <w:rPr>
          <w:rFonts w:ascii="роман" w:hAnsi="роман"/>
          <w:b/>
          <w:bCs/>
          <w:sz w:val="28"/>
          <w:szCs w:val="28"/>
        </w:rPr>
        <w:t>ПОСТАНОВЛЕНИЕ</w:t>
      </w:r>
    </w:p>
    <w:p w:rsidR="004A23DC" w:rsidRDefault="004A23DC" w:rsidP="00F61006">
      <w:pPr>
        <w:spacing w:after="0" w:line="240" w:lineRule="auto"/>
        <w:jc w:val="center"/>
        <w:rPr>
          <w:rFonts w:ascii="роман" w:hAnsi="роман"/>
          <w:b/>
          <w:bCs/>
          <w:sz w:val="28"/>
          <w:szCs w:val="28"/>
        </w:rPr>
      </w:pPr>
    </w:p>
    <w:p w:rsidR="00F61006" w:rsidRDefault="00F61006" w:rsidP="00F61006">
      <w:pPr>
        <w:spacing w:after="0" w:line="240" w:lineRule="auto"/>
        <w:jc w:val="center"/>
        <w:rPr>
          <w:rFonts w:ascii="роман" w:hAnsi="роман"/>
          <w:b/>
          <w:bCs/>
          <w:sz w:val="28"/>
          <w:szCs w:val="28"/>
        </w:rPr>
      </w:pPr>
    </w:p>
    <w:p w:rsidR="00F61006" w:rsidRDefault="00F61006" w:rsidP="00F61006">
      <w:pPr>
        <w:spacing w:after="0" w:line="240" w:lineRule="auto"/>
        <w:rPr>
          <w:rFonts w:ascii="роман" w:hAnsi="роман"/>
          <w:b/>
          <w:bCs/>
          <w:sz w:val="28"/>
          <w:szCs w:val="28"/>
        </w:rPr>
      </w:pPr>
      <w:r>
        <w:rPr>
          <w:rFonts w:ascii="роман" w:hAnsi="роман"/>
          <w:b/>
          <w:bCs/>
          <w:sz w:val="28"/>
          <w:szCs w:val="28"/>
        </w:rPr>
        <w:t>09.01.2020 г.                                   с. Марьино                                           № 1</w:t>
      </w:r>
    </w:p>
    <w:p w:rsidR="00F61006" w:rsidRDefault="00F61006" w:rsidP="00F61006">
      <w:pPr>
        <w:spacing w:after="0" w:line="240" w:lineRule="auto"/>
        <w:rPr>
          <w:rFonts w:ascii="роман" w:hAnsi="роман"/>
          <w:b/>
          <w:bCs/>
          <w:sz w:val="28"/>
          <w:szCs w:val="28"/>
        </w:rPr>
      </w:pPr>
    </w:p>
    <w:p w:rsidR="00F61006" w:rsidRDefault="00F61006" w:rsidP="00F61006">
      <w:pPr>
        <w:spacing w:after="0" w:line="240" w:lineRule="auto"/>
        <w:rPr>
          <w:rFonts w:ascii="роман" w:hAnsi="роман"/>
          <w:b/>
          <w:bCs/>
          <w:sz w:val="28"/>
          <w:szCs w:val="28"/>
        </w:rPr>
      </w:pPr>
    </w:p>
    <w:p w:rsidR="00F61006" w:rsidRDefault="00F61006" w:rsidP="00F61006">
      <w:pPr>
        <w:spacing w:after="0" w:line="240" w:lineRule="auto"/>
        <w:rPr>
          <w:rFonts w:ascii="роман" w:hAnsi="роман"/>
          <w:b/>
          <w:bCs/>
          <w:sz w:val="28"/>
          <w:szCs w:val="28"/>
        </w:rPr>
      </w:pPr>
      <w:r>
        <w:rPr>
          <w:rFonts w:ascii="роман" w:hAnsi="роман"/>
          <w:b/>
          <w:bCs/>
          <w:sz w:val="28"/>
          <w:szCs w:val="28"/>
        </w:rPr>
        <w:t>О присвоении номера дому</w:t>
      </w:r>
    </w:p>
    <w:p w:rsidR="00F61006" w:rsidRDefault="00F61006" w:rsidP="00F61006">
      <w:pPr>
        <w:spacing w:after="0" w:line="240" w:lineRule="auto"/>
        <w:rPr>
          <w:rFonts w:ascii="роман" w:hAnsi="роман"/>
          <w:b/>
          <w:bCs/>
          <w:sz w:val="28"/>
          <w:szCs w:val="28"/>
        </w:rPr>
      </w:pPr>
    </w:p>
    <w:p w:rsidR="00F61006" w:rsidRDefault="00F61006" w:rsidP="00F61006">
      <w:pPr>
        <w:spacing w:after="0" w:line="240" w:lineRule="auto"/>
        <w:rPr>
          <w:rFonts w:ascii="роман" w:hAnsi="роман"/>
          <w:b/>
          <w:bCs/>
          <w:sz w:val="28"/>
          <w:szCs w:val="28"/>
        </w:rPr>
      </w:pPr>
    </w:p>
    <w:p w:rsidR="00F61006" w:rsidRDefault="00F61006" w:rsidP="00F61006">
      <w:pPr>
        <w:spacing w:after="0" w:line="240" w:lineRule="auto"/>
        <w:rPr>
          <w:rFonts w:ascii="роман" w:hAnsi="роман"/>
          <w:b/>
          <w:bCs/>
          <w:sz w:val="28"/>
          <w:szCs w:val="28"/>
        </w:rPr>
      </w:pPr>
    </w:p>
    <w:p w:rsidR="00F61006" w:rsidRDefault="00F61006" w:rsidP="00F61006">
      <w:pPr>
        <w:spacing w:after="0" w:line="240" w:lineRule="auto"/>
        <w:rPr>
          <w:rFonts w:ascii="роман" w:hAnsi="роман"/>
          <w:bCs/>
          <w:sz w:val="28"/>
          <w:szCs w:val="28"/>
        </w:rPr>
      </w:pPr>
      <w:r>
        <w:rPr>
          <w:rFonts w:ascii="роман" w:hAnsi="роман"/>
          <w:bCs/>
          <w:sz w:val="28"/>
          <w:szCs w:val="28"/>
        </w:rPr>
        <w:t xml:space="preserve">На основании существующей застройки и заявления </w:t>
      </w:r>
      <w:proofErr w:type="spellStart"/>
      <w:r>
        <w:rPr>
          <w:rFonts w:ascii="роман" w:hAnsi="роман"/>
          <w:bCs/>
          <w:sz w:val="28"/>
          <w:szCs w:val="28"/>
        </w:rPr>
        <w:t>Бондаревой</w:t>
      </w:r>
      <w:proofErr w:type="spellEnd"/>
      <w:r>
        <w:rPr>
          <w:rFonts w:ascii="роман" w:hAnsi="роман"/>
          <w:bCs/>
          <w:sz w:val="28"/>
          <w:szCs w:val="28"/>
        </w:rPr>
        <w:t xml:space="preserve"> А. Ф. администрация Марьинского сельского поселения ПОСТАНОВЛЯЕТ:</w:t>
      </w:r>
    </w:p>
    <w:p w:rsidR="00F61006" w:rsidRDefault="00F61006" w:rsidP="00F61006">
      <w:pPr>
        <w:spacing w:after="0" w:line="240" w:lineRule="auto"/>
        <w:rPr>
          <w:rFonts w:ascii="роман" w:hAnsi="роман"/>
          <w:bCs/>
          <w:sz w:val="28"/>
          <w:szCs w:val="28"/>
        </w:rPr>
      </w:pPr>
    </w:p>
    <w:p w:rsidR="00F61006" w:rsidRDefault="00F61006" w:rsidP="00F61006">
      <w:pPr>
        <w:pStyle w:val="a5"/>
        <w:numPr>
          <w:ilvl w:val="0"/>
          <w:numId w:val="1"/>
        </w:numPr>
        <w:spacing w:after="0" w:line="240" w:lineRule="auto"/>
        <w:rPr>
          <w:rFonts w:ascii="роман" w:hAnsi="роман"/>
          <w:bCs/>
          <w:sz w:val="28"/>
          <w:szCs w:val="28"/>
        </w:rPr>
      </w:pPr>
      <w:r>
        <w:rPr>
          <w:rFonts w:ascii="роман" w:hAnsi="роман"/>
          <w:bCs/>
          <w:sz w:val="28"/>
          <w:szCs w:val="28"/>
        </w:rPr>
        <w:t>Присвоить вновь выстроенному  дому следующий адрес:</w:t>
      </w:r>
    </w:p>
    <w:p w:rsidR="00F61006" w:rsidRDefault="00F61006" w:rsidP="00F61006">
      <w:pPr>
        <w:pStyle w:val="a5"/>
        <w:spacing w:after="0" w:line="240" w:lineRule="auto"/>
        <w:rPr>
          <w:rFonts w:ascii="роман" w:hAnsi="роман"/>
          <w:bCs/>
          <w:sz w:val="28"/>
          <w:szCs w:val="28"/>
        </w:rPr>
      </w:pPr>
    </w:p>
    <w:p w:rsidR="00F61006" w:rsidRDefault="00F61006" w:rsidP="00F61006">
      <w:pPr>
        <w:pStyle w:val="a5"/>
        <w:spacing w:after="0" w:line="240" w:lineRule="auto"/>
        <w:rPr>
          <w:rFonts w:ascii="роман" w:hAnsi="роман"/>
          <w:bCs/>
          <w:sz w:val="28"/>
          <w:szCs w:val="28"/>
        </w:rPr>
      </w:pPr>
      <w:r>
        <w:rPr>
          <w:rFonts w:ascii="роман" w:hAnsi="роман"/>
          <w:bCs/>
          <w:sz w:val="28"/>
          <w:szCs w:val="28"/>
        </w:rPr>
        <w:t xml:space="preserve">Российская Федерация, Тверская область, Торжокский муниципальный район, Марьинское сельское поселение, д. Крупшево,   </w:t>
      </w:r>
      <w:r w:rsidRPr="00F61006">
        <w:rPr>
          <w:rFonts w:ascii="роман" w:hAnsi="роман"/>
          <w:b/>
          <w:bCs/>
          <w:sz w:val="28"/>
          <w:szCs w:val="28"/>
        </w:rPr>
        <w:t>д. 16А</w:t>
      </w:r>
      <w:r>
        <w:rPr>
          <w:rFonts w:ascii="роман" w:hAnsi="роман"/>
          <w:bCs/>
          <w:sz w:val="28"/>
          <w:szCs w:val="28"/>
        </w:rPr>
        <w:t>.</w:t>
      </w:r>
    </w:p>
    <w:p w:rsidR="00F61006" w:rsidRDefault="00F61006" w:rsidP="00F61006">
      <w:pPr>
        <w:pStyle w:val="a5"/>
        <w:spacing w:after="0" w:line="240" w:lineRule="auto"/>
        <w:rPr>
          <w:rFonts w:ascii="роман" w:hAnsi="роман"/>
          <w:bCs/>
          <w:sz w:val="28"/>
          <w:szCs w:val="28"/>
        </w:rPr>
      </w:pPr>
    </w:p>
    <w:p w:rsidR="00F61006" w:rsidRDefault="00F61006" w:rsidP="00F61006">
      <w:pPr>
        <w:pStyle w:val="a5"/>
        <w:spacing w:after="0" w:line="240" w:lineRule="auto"/>
        <w:rPr>
          <w:rFonts w:ascii="роман" w:hAnsi="роман"/>
          <w:bCs/>
          <w:sz w:val="28"/>
          <w:szCs w:val="28"/>
        </w:rPr>
      </w:pPr>
    </w:p>
    <w:p w:rsidR="00F61006" w:rsidRDefault="00F61006" w:rsidP="00F61006">
      <w:pPr>
        <w:pStyle w:val="a5"/>
        <w:spacing w:after="0" w:line="240" w:lineRule="auto"/>
        <w:rPr>
          <w:rFonts w:ascii="роман" w:hAnsi="роман"/>
          <w:bCs/>
          <w:sz w:val="28"/>
          <w:szCs w:val="28"/>
        </w:rPr>
      </w:pPr>
    </w:p>
    <w:p w:rsidR="00F61006" w:rsidRDefault="00F61006" w:rsidP="00F61006">
      <w:pPr>
        <w:pStyle w:val="a5"/>
        <w:spacing w:after="0" w:line="240" w:lineRule="auto"/>
        <w:rPr>
          <w:rFonts w:ascii="роман" w:hAnsi="роман"/>
          <w:bCs/>
          <w:sz w:val="28"/>
          <w:szCs w:val="28"/>
        </w:rPr>
      </w:pPr>
    </w:p>
    <w:p w:rsidR="00F61006" w:rsidRDefault="00F61006" w:rsidP="00F61006">
      <w:pPr>
        <w:pStyle w:val="a5"/>
        <w:spacing w:after="0" w:line="240" w:lineRule="auto"/>
        <w:rPr>
          <w:rFonts w:ascii="роман" w:hAnsi="роман"/>
          <w:bCs/>
          <w:sz w:val="28"/>
          <w:szCs w:val="28"/>
        </w:rPr>
      </w:pPr>
    </w:p>
    <w:p w:rsidR="00F61006" w:rsidRDefault="00F61006" w:rsidP="00F61006">
      <w:pPr>
        <w:pStyle w:val="a5"/>
        <w:spacing w:after="0" w:line="240" w:lineRule="auto"/>
        <w:rPr>
          <w:rFonts w:ascii="роман" w:hAnsi="роман"/>
          <w:bCs/>
          <w:sz w:val="28"/>
          <w:szCs w:val="28"/>
        </w:rPr>
      </w:pPr>
    </w:p>
    <w:p w:rsidR="00F61006" w:rsidRPr="004A23DC" w:rsidRDefault="004A23DC" w:rsidP="004A23DC">
      <w:pPr>
        <w:spacing w:after="0" w:line="240" w:lineRule="auto"/>
        <w:jc w:val="both"/>
        <w:rPr>
          <w:rFonts w:ascii="роман" w:hAnsi="роман"/>
          <w:bCs/>
          <w:sz w:val="28"/>
          <w:szCs w:val="28"/>
        </w:rPr>
      </w:pPr>
      <w:r w:rsidRPr="004A23DC">
        <w:rPr>
          <w:rFonts w:ascii="роман" w:hAnsi="роман"/>
          <w:bCs/>
          <w:sz w:val="28"/>
          <w:szCs w:val="28"/>
        </w:rPr>
        <w:t xml:space="preserve">Глава администрации </w:t>
      </w:r>
    </w:p>
    <w:p w:rsidR="004A23DC" w:rsidRPr="004A23DC" w:rsidRDefault="004A23DC" w:rsidP="004A23DC">
      <w:pPr>
        <w:spacing w:after="0" w:line="240" w:lineRule="auto"/>
        <w:jc w:val="both"/>
        <w:rPr>
          <w:rFonts w:ascii="роман" w:hAnsi="роман"/>
          <w:bCs/>
          <w:sz w:val="28"/>
          <w:szCs w:val="28"/>
        </w:rPr>
      </w:pPr>
      <w:r w:rsidRPr="004A23DC">
        <w:rPr>
          <w:rFonts w:ascii="роман" w:hAnsi="роман"/>
          <w:bCs/>
          <w:sz w:val="28"/>
          <w:szCs w:val="28"/>
        </w:rPr>
        <w:t xml:space="preserve">Марьинского сельского поселения                </w:t>
      </w:r>
      <w:r>
        <w:rPr>
          <w:rFonts w:ascii="роман" w:hAnsi="роман"/>
          <w:bCs/>
          <w:sz w:val="28"/>
          <w:szCs w:val="28"/>
        </w:rPr>
        <w:t xml:space="preserve">             </w:t>
      </w:r>
      <w:bookmarkStart w:id="0" w:name="_GoBack"/>
      <w:bookmarkEnd w:id="0"/>
      <w:r w:rsidRPr="004A23DC">
        <w:rPr>
          <w:rFonts w:ascii="роман" w:hAnsi="роман"/>
          <w:bCs/>
          <w:sz w:val="28"/>
          <w:szCs w:val="28"/>
        </w:rPr>
        <w:t xml:space="preserve">     А.Е. Маркелов</w:t>
      </w:r>
    </w:p>
    <w:p w:rsidR="00F61006" w:rsidRPr="00F61006" w:rsidRDefault="00F61006" w:rsidP="00F61006">
      <w:pPr>
        <w:pStyle w:val="a5"/>
        <w:spacing w:after="0" w:line="240" w:lineRule="auto"/>
        <w:rPr>
          <w:rFonts w:ascii="роман" w:hAnsi="роман"/>
          <w:bCs/>
          <w:sz w:val="28"/>
          <w:szCs w:val="28"/>
        </w:rPr>
      </w:pPr>
    </w:p>
    <w:p w:rsidR="006C419E" w:rsidRPr="00F61006" w:rsidRDefault="006C419E" w:rsidP="006C419E">
      <w:pPr>
        <w:spacing w:after="0" w:line="240" w:lineRule="auto"/>
        <w:jc w:val="right"/>
        <w:rPr>
          <w:sz w:val="28"/>
          <w:szCs w:val="28"/>
        </w:rPr>
      </w:pPr>
    </w:p>
    <w:sectPr w:rsidR="006C419E" w:rsidRPr="00F61006" w:rsidSect="00D8216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1D35"/>
    <w:multiLevelType w:val="hybridMultilevel"/>
    <w:tmpl w:val="3D68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20"/>
    <w:rsid w:val="004A23DC"/>
    <w:rsid w:val="006C419E"/>
    <w:rsid w:val="006E013A"/>
    <w:rsid w:val="00755820"/>
    <w:rsid w:val="00D82162"/>
    <w:rsid w:val="00F6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0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0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2019-12-24T06:45:00Z</dcterms:created>
  <dcterms:modified xsi:type="dcterms:W3CDTF">2020-01-13T10:03:00Z</dcterms:modified>
</cp:coreProperties>
</file>